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left="10348" w:firstLine="1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Приложение № </w:t>
      </w:r>
      <w:r w:rsidR="00703C28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left="10348" w:firstLine="13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муниципальной программе </w:t>
      </w:r>
      <w:r w:rsidRPr="006A134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Шпаковского муниципального округа Ставропольского края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«Управление финансами»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>РЕСУРСНОЕ ОБЕСПЕЧЕНИЕ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реализации муниципальной программы Шпаковского муниципального округа Ставропольского края 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«Управление </w:t>
      </w:r>
      <w:r w:rsidR="001D3CCE">
        <w:rPr>
          <w:rFonts w:ascii="Times New Roman" w:eastAsia="Times New Roman" w:hAnsi="Times New Roman" w:cs="Times New Roman"/>
          <w:sz w:val="28"/>
          <w:szCs w:val="28"/>
          <w:lang w:val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инансами»</w:t>
      </w:r>
    </w:p>
    <w:p w:rsidR="00A142A2" w:rsidRDefault="00A142A2" w:rsidP="0063193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51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1843"/>
        <w:gridCol w:w="1559"/>
        <w:gridCol w:w="2268"/>
        <w:gridCol w:w="1418"/>
        <w:gridCol w:w="1276"/>
        <w:gridCol w:w="1275"/>
        <w:gridCol w:w="1283"/>
      </w:tblGrid>
      <w:tr w:rsidR="00F23FA6" w:rsidRPr="00F23FA6" w:rsidTr="007B70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712A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Наименование основного мероприятия Программы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Ответственный</w:t>
            </w:r>
          </w:p>
          <w:p w:rsidR="00F23FA6" w:rsidRPr="00B05732" w:rsidRDefault="00932611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F23FA6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сполнитель</w:t>
            </w:r>
          </w:p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ГРБС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Источники ресурсного обеспечения</w:t>
            </w:r>
          </w:p>
        </w:tc>
        <w:tc>
          <w:tcPr>
            <w:tcW w:w="5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Прогнозируемый объем финансирования (тыс. руб.)</w:t>
            </w:r>
          </w:p>
        </w:tc>
      </w:tr>
      <w:tr w:rsidR="00F23FA6" w:rsidRPr="00F23FA6" w:rsidTr="007B7083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7A5F7F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2024</w:t>
            </w:r>
            <w:r w:rsidR="00F23FA6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7A5F7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7A5F7F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7A5F7F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2026</w:t>
            </w:r>
            <w:r w:rsidR="00F23FA6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F23FA6" w:rsidRPr="00F23FA6" w:rsidTr="00B0573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6A4B0A" w:rsidRPr="00F23FA6" w:rsidTr="00DF5E75">
        <w:tc>
          <w:tcPr>
            <w:tcW w:w="76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Муниципальная программа Шпаковского муниципального округа Ставропольского края </w:t>
            </w:r>
            <w:r w:rsidRPr="006A4B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«Управление финансами»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120 314,42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40 089,74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40 112,34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40 112,34</w:t>
            </w:r>
          </w:p>
        </w:tc>
      </w:tr>
      <w:tr w:rsidR="006A4B0A" w:rsidRPr="00F23FA6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6A4B0A" w:rsidRPr="00F23FA6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6A4B0A" w:rsidRPr="00F23FA6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120 314,42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40 089,74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40 112,34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40 112,34</w:t>
            </w:r>
          </w:p>
        </w:tc>
      </w:tr>
      <w:tr w:rsidR="006A4B0A" w:rsidRPr="00F23FA6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6A4B0A" w:rsidRPr="00F23FA6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:rsidTr="00D631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координация стратегического и бюджетного планирования, создание инструментов долгосрочного бюджетного планирования</w:t>
            </w:r>
          </w:p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932611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="005302BE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инансовое управление администрации Шпаковского муниципального округа Ставропольского края (далее-финансовое управление)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5593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5302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2B3E06">
        <w:trPr>
          <w:trHeight w:val="16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479B" w:rsidRPr="00B05732" w:rsidRDefault="00D8479B" w:rsidP="00D847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D8479B" w:rsidRPr="00B05732" w:rsidRDefault="00D8479B" w:rsidP="00D847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повышение качества планирования и исполнения бюджета Шпаковского муниципального округа Ставропольского края (далее - местный бюджет)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:rsidTr="00B05732"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02BE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3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5302BE" w:rsidRPr="00B05732" w:rsidRDefault="005302BE" w:rsidP="006F514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ентрализованное ведение бюджетного (бухгалтерского) учета и формирование отчетности муниципальных учреждений Шпаковского муниципального округа 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</w:t>
            </w:r>
            <w:r w:rsidR="00FC1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иципальное казенное учреждение «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Межведомственная централизован</w:t>
            </w:r>
            <w:r w:rsidR="000F586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bookmarkStart w:id="0" w:name="_GoBack"/>
            <w:bookmarkEnd w:id="0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ная бухгалтерия</w:t>
            </w:r>
            <w:r w:rsidR="00FC1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Шпаковского муниципального округа </w:t>
            </w:r>
            <w:r w:rsidR="00FC1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Ставропольского края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120 314,42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40 089,74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40 112,34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40 112,34</w:t>
            </w:r>
          </w:p>
        </w:tc>
      </w:tr>
      <w:tr w:rsidR="005302BE" w:rsidRPr="00F23FA6" w:rsidTr="00B0573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:rsidTr="00B0573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:rsidTr="00B0573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120 314,42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40 089,74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40 112,34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40 112,34</w:t>
            </w:r>
          </w:p>
        </w:tc>
      </w:tr>
      <w:tr w:rsidR="005302BE" w:rsidRPr="00F23FA6" w:rsidTr="00B0573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:rsidTr="00B05732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697F12">
        <w:trPr>
          <w:trHeight w:val="19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C20714">
        <w:trPr>
          <w:trHeight w:val="21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5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D8479B" w:rsidRPr="00B05732" w:rsidRDefault="00D8479B" w:rsidP="00D847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осуществление финансового контроля за операциями с бюджетными средствами получателей средств местного бюджета и средствами </w:t>
            </w:r>
            <w:proofErr w:type="gramStart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администраторов источников финансирования дефицита местного бюджета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4C5CA4">
        <w:trPr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6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повышение эффективности администрирования доходов местного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860A5A">
        <w:trPr>
          <w:trHeight w:val="168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7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0D4246">
        <w:trPr>
          <w:trHeight w:val="123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8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D8479B" w:rsidRPr="004F56D7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56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полноценное внедрение </w:t>
            </w:r>
          </w:p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56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программно-целевых методов управления в бюджетный процесс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734A21">
        <w:trPr>
          <w:trHeight w:val="11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9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обеспечение высокого уровня открытости бюджетных данных в Шпаковском муниципальном округе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</w:tbl>
    <w:p w:rsidR="00DE0117" w:rsidRPr="006F5142" w:rsidRDefault="00DE0117" w:rsidP="00631934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01369" w:rsidRDefault="00DB3525" w:rsidP="00DB352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525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Pr="00DB3525">
        <w:rPr>
          <w:rFonts w:ascii="Times New Roman" w:hAnsi="Times New Roman" w:cs="Times New Roman"/>
          <w:sz w:val="24"/>
          <w:szCs w:val="24"/>
          <w:lang w:val="ru-RU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</w:t>
      </w:r>
      <w:r w:rsidR="0055593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55938" w:rsidRDefault="00555938" w:rsidP="00DB352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938" w:rsidRDefault="00555938" w:rsidP="00DB352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938" w:rsidRPr="00DB3525" w:rsidRDefault="00555938" w:rsidP="00DB352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A4493" w:rsidRPr="003A4493" w:rsidRDefault="003A4493" w:rsidP="003A449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A4493">
        <w:rPr>
          <w:rFonts w:ascii="Times New Roman" w:hAnsi="Times New Roman" w:cs="Times New Roman"/>
          <w:sz w:val="28"/>
          <w:szCs w:val="28"/>
          <w:lang w:val="ru-RU"/>
        </w:rPr>
        <w:t>_____________</w:t>
      </w:r>
      <w:r w:rsidR="006B185E">
        <w:rPr>
          <w:rFonts w:ascii="Times New Roman" w:hAnsi="Times New Roman" w:cs="Times New Roman"/>
          <w:sz w:val="28"/>
          <w:szCs w:val="28"/>
          <w:lang w:val="ru-RU"/>
        </w:rPr>
        <w:t>__</w:t>
      </w:r>
    </w:p>
    <w:sectPr w:rsidR="003A4493" w:rsidRPr="003A4493" w:rsidSect="00205E78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610" w:rsidRDefault="006C3610" w:rsidP="00631934">
      <w:pPr>
        <w:spacing w:after="0"/>
      </w:pPr>
      <w:r>
        <w:separator/>
      </w:r>
    </w:p>
  </w:endnote>
  <w:endnote w:type="continuationSeparator" w:id="0">
    <w:p w:rsidR="006C3610" w:rsidRDefault="006C3610" w:rsidP="00631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610" w:rsidRDefault="006C3610" w:rsidP="00631934">
      <w:pPr>
        <w:spacing w:after="0"/>
      </w:pPr>
      <w:r>
        <w:separator/>
      </w:r>
    </w:p>
  </w:footnote>
  <w:footnote w:type="continuationSeparator" w:id="0">
    <w:p w:rsidR="006C3610" w:rsidRDefault="006C3610" w:rsidP="006319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3913118"/>
      <w:docPartObj>
        <w:docPartGallery w:val="Page Numbers (Top of Page)"/>
        <w:docPartUnique/>
      </w:docPartObj>
    </w:sdtPr>
    <w:sdtEndPr/>
    <w:sdtContent>
      <w:p w:rsidR="00884BC8" w:rsidRDefault="00884B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864" w:rsidRPr="000F5864">
          <w:rPr>
            <w:noProof/>
            <w:lang w:val="ru-RU"/>
          </w:rPr>
          <w:t>2</w:t>
        </w:r>
        <w:r>
          <w:fldChar w:fldCharType="end"/>
        </w:r>
      </w:p>
    </w:sdtContent>
  </w:sdt>
  <w:p w:rsidR="00884BC8" w:rsidRDefault="00884BC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219D2"/>
    <w:rsid w:val="00024DA5"/>
    <w:rsid w:val="0003430A"/>
    <w:rsid w:val="000705B4"/>
    <w:rsid w:val="00084002"/>
    <w:rsid w:val="0008448F"/>
    <w:rsid w:val="00085BE4"/>
    <w:rsid w:val="000B6173"/>
    <w:rsid w:val="000D7C81"/>
    <w:rsid w:val="000F5864"/>
    <w:rsid w:val="00113815"/>
    <w:rsid w:val="0012360B"/>
    <w:rsid w:val="00145068"/>
    <w:rsid w:val="00145C80"/>
    <w:rsid w:val="00185D3B"/>
    <w:rsid w:val="001D3CCE"/>
    <w:rsid w:val="00205E78"/>
    <w:rsid w:val="00253336"/>
    <w:rsid w:val="002564B1"/>
    <w:rsid w:val="002654C2"/>
    <w:rsid w:val="002A3780"/>
    <w:rsid w:val="002C3EE4"/>
    <w:rsid w:val="002C7225"/>
    <w:rsid w:val="002E4CDD"/>
    <w:rsid w:val="002F3CDA"/>
    <w:rsid w:val="0030237E"/>
    <w:rsid w:val="0030494C"/>
    <w:rsid w:val="0032763F"/>
    <w:rsid w:val="0033455C"/>
    <w:rsid w:val="00356A86"/>
    <w:rsid w:val="0038543F"/>
    <w:rsid w:val="00386B12"/>
    <w:rsid w:val="003928F9"/>
    <w:rsid w:val="00396F49"/>
    <w:rsid w:val="003A4493"/>
    <w:rsid w:val="003A7025"/>
    <w:rsid w:val="003D104F"/>
    <w:rsid w:val="003D24D4"/>
    <w:rsid w:val="003F6C68"/>
    <w:rsid w:val="00410A8B"/>
    <w:rsid w:val="004520C4"/>
    <w:rsid w:val="004559FB"/>
    <w:rsid w:val="004573F7"/>
    <w:rsid w:val="0047523E"/>
    <w:rsid w:val="00480A72"/>
    <w:rsid w:val="004B53CC"/>
    <w:rsid w:val="004E540D"/>
    <w:rsid w:val="004F56D7"/>
    <w:rsid w:val="005203CD"/>
    <w:rsid w:val="005302BE"/>
    <w:rsid w:val="00541664"/>
    <w:rsid w:val="00550A60"/>
    <w:rsid w:val="00555938"/>
    <w:rsid w:val="005B485E"/>
    <w:rsid w:val="005D3356"/>
    <w:rsid w:val="005D5A7A"/>
    <w:rsid w:val="005E3DA9"/>
    <w:rsid w:val="006018B4"/>
    <w:rsid w:val="006028B4"/>
    <w:rsid w:val="00620F14"/>
    <w:rsid w:val="006272DB"/>
    <w:rsid w:val="00631934"/>
    <w:rsid w:val="00675292"/>
    <w:rsid w:val="00683078"/>
    <w:rsid w:val="006A1340"/>
    <w:rsid w:val="006A4B0A"/>
    <w:rsid w:val="006B185E"/>
    <w:rsid w:val="006C3610"/>
    <w:rsid w:val="006C7D89"/>
    <w:rsid w:val="006F0EB2"/>
    <w:rsid w:val="006F140F"/>
    <w:rsid w:val="006F5142"/>
    <w:rsid w:val="00703C28"/>
    <w:rsid w:val="00712ADC"/>
    <w:rsid w:val="00714825"/>
    <w:rsid w:val="00733682"/>
    <w:rsid w:val="00791812"/>
    <w:rsid w:val="007A04B1"/>
    <w:rsid w:val="007A5F7F"/>
    <w:rsid w:val="007B2D0A"/>
    <w:rsid w:val="007B7083"/>
    <w:rsid w:val="007C1DD7"/>
    <w:rsid w:val="007C4991"/>
    <w:rsid w:val="00826277"/>
    <w:rsid w:val="008539CD"/>
    <w:rsid w:val="00853BCC"/>
    <w:rsid w:val="0088353E"/>
    <w:rsid w:val="00884BC8"/>
    <w:rsid w:val="008B2C51"/>
    <w:rsid w:val="008B64EE"/>
    <w:rsid w:val="008C2287"/>
    <w:rsid w:val="008C422C"/>
    <w:rsid w:val="008E008C"/>
    <w:rsid w:val="008F3FF7"/>
    <w:rsid w:val="00915F5D"/>
    <w:rsid w:val="00932611"/>
    <w:rsid w:val="00944186"/>
    <w:rsid w:val="0094538A"/>
    <w:rsid w:val="00965280"/>
    <w:rsid w:val="00977C54"/>
    <w:rsid w:val="009D6F73"/>
    <w:rsid w:val="009E0751"/>
    <w:rsid w:val="00A10EE8"/>
    <w:rsid w:val="00A142A2"/>
    <w:rsid w:val="00A93C9C"/>
    <w:rsid w:val="00AA2AFC"/>
    <w:rsid w:val="00AA6E26"/>
    <w:rsid w:val="00AB5E75"/>
    <w:rsid w:val="00AD0A81"/>
    <w:rsid w:val="00B01369"/>
    <w:rsid w:val="00B05732"/>
    <w:rsid w:val="00B05FF2"/>
    <w:rsid w:val="00B255E8"/>
    <w:rsid w:val="00B74347"/>
    <w:rsid w:val="00B8319B"/>
    <w:rsid w:val="00BD57B3"/>
    <w:rsid w:val="00BE62D4"/>
    <w:rsid w:val="00BF2371"/>
    <w:rsid w:val="00BF42D1"/>
    <w:rsid w:val="00C6137B"/>
    <w:rsid w:val="00C6309C"/>
    <w:rsid w:val="00C64CE6"/>
    <w:rsid w:val="00C7344B"/>
    <w:rsid w:val="00CC693E"/>
    <w:rsid w:val="00CE07F5"/>
    <w:rsid w:val="00CE76B9"/>
    <w:rsid w:val="00CF0A89"/>
    <w:rsid w:val="00D13C39"/>
    <w:rsid w:val="00D22315"/>
    <w:rsid w:val="00D5699C"/>
    <w:rsid w:val="00D610CB"/>
    <w:rsid w:val="00D828EF"/>
    <w:rsid w:val="00D8479B"/>
    <w:rsid w:val="00D84EEF"/>
    <w:rsid w:val="00D94350"/>
    <w:rsid w:val="00DA6A99"/>
    <w:rsid w:val="00DB1DC3"/>
    <w:rsid w:val="00DB3525"/>
    <w:rsid w:val="00DB7981"/>
    <w:rsid w:val="00DD7739"/>
    <w:rsid w:val="00DE0117"/>
    <w:rsid w:val="00DF16D5"/>
    <w:rsid w:val="00E16D62"/>
    <w:rsid w:val="00E25902"/>
    <w:rsid w:val="00E300DB"/>
    <w:rsid w:val="00E372AA"/>
    <w:rsid w:val="00E459E7"/>
    <w:rsid w:val="00E475C5"/>
    <w:rsid w:val="00E60B58"/>
    <w:rsid w:val="00E71F29"/>
    <w:rsid w:val="00E81C5C"/>
    <w:rsid w:val="00E93856"/>
    <w:rsid w:val="00EA29B1"/>
    <w:rsid w:val="00EB1098"/>
    <w:rsid w:val="00ED5978"/>
    <w:rsid w:val="00EE55B6"/>
    <w:rsid w:val="00F02728"/>
    <w:rsid w:val="00F03982"/>
    <w:rsid w:val="00F17431"/>
    <w:rsid w:val="00F229FB"/>
    <w:rsid w:val="00F23FA6"/>
    <w:rsid w:val="00F26DDC"/>
    <w:rsid w:val="00F604EF"/>
    <w:rsid w:val="00F65D1D"/>
    <w:rsid w:val="00F81209"/>
    <w:rsid w:val="00FA0CAA"/>
    <w:rsid w:val="00FA6DD3"/>
    <w:rsid w:val="00FB0EF4"/>
    <w:rsid w:val="00FC10A5"/>
    <w:rsid w:val="00FC2BA1"/>
    <w:rsid w:val="00FE0BA9"/>
    <w:rsid w:val="00FE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Селюкова Надежда Николаевна</cp:lastModifiedBy>
  <cp:revision>117</cp:revision>
  <cp:lastPrinted>2023-08-28T13:44:00Z</cp:lastPrinted>
  <dcterms:created xsi:type="dcterms:W3CDTF">2014-06-30T07:49:00Z</dcterms:created>
  <dcterms:modified xsi:type="dcterms:W3CDTF">2023-09-27T13:10:00Z</dcterms:modified>
</cp:coreProperties>
</file>